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AE" w:rsidRDefault="00FC6CAE"/>
    <w:tbl>
      <w:tblPr>
        <w:tblStyle w:val="a6"/>
        <w:tblpPr w:leftFromText="180" w:rightFromText="180" w:vertAnchor="page" w:horzAnchor="margin" w:tblpY="1156"/>
        <w:tblW w:w="8711" w:type="dxa"/>
        <w:tblLook w:val="04A0" w:firstRow="1" w:lastRow="0" w:firstColumn="1" w:lastColumn="0" w:noHBand="0" w:noVBand="1"/>
      </w:tblPr>
      <w:tblGrid>
        <w:gridCol w:w="2235"/>
        <w:gridCol w:w="1984"/>
        <w:gridCol w:w="1843"/>
        <w:gridCol w:w="2649"/>
      </w:tblGrid>
      <w:tr w:rsidR="00FC6CAE" w:rsidTr="00FC6CAE">
        <w:trPr>
          <w:trHeight w:val="401"/>
        </w:trPr>
        <w:tc>
          <w:tcPr>
            <w:tcW w:w="2235" w:type="dxa"/>
            <w:vMerge w:val="restart"/>
            <w:tcBorders>
              <w:top w:val="single" w:sz="12" w:space="0" w:color="3333FF"/>
              <w:left w:val="single" w:sz="12" w:space="0" w:color="3333FF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/>
                <w:noProof/>
                <w:kern w:val="0"/>
                <w:sz w:val="24"/>
                <w:szCs w:val="20"/>
              </w:rPr>
              <w:drawing>
                <wp:inline distT="0" distB="0" distL="0" distR="0" wp14:anchorId="25586486" wp14:editId="4B1533E8">
                  <wp:extent cx="1176711" cy="684000"/>
                  <wp:effectExtent l="0" t="0" r="4445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铭鑫商标通用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C6CAE" w:rsidRPr="00FC6CAE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项</w:t>
            </w: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 xml:space="preserve">  </w:t>
            </w:r>
            <w:r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目</w:t>
            </w:r>
          </w:p>
        </w:tc>
        <w:tc>
          <w:tcPr>
            <w:tcW w:w="449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eastAsia="MS Gothic" w:hAnsi="MS Gothic" w:cs="Times New Roman"/>
                <w:kern w:val="0"/>
                <w:sz w:val="24"/>
                <w:szCs w:val="20"/>
                <w:lang w:eastAsia="zh-TW"/>
              </w:rPr>
            </w:pPr>
            <w:r w:rsidRPr="00A02111">
              <w:rPr>
                <w:rFonts w:ascii="MS Gothic" w:eastAsia="MS Gothic" w:hAnsi="MS Gothic" w:cs="Times New Roman" w:hint="eastAsia"/>
                <w:kern w:val="0"/>
                <w:sz w:val="24"/>
                <w:szCs w:val="20"/>
                <w:lang w:eastAsia="zh-TW"/>
              </w:rPr>
              <w:t>定位模板</w:t>
            </w:r>
          </w:p>
        </w:tc>
      </w:tr>
      <w:tr w:rsidR="00FC6CAE" w:rsidTr="00FC6CAE">
        <w:trPr>
          <w:trHeight w:val="435"/>
        </w:trPr>
        <w:tc>
          <w:tcPr>
            <w:tcW w:w="2235" w:type="dxa"/>
            <w:vMerge/>
            <w:tcBorders>
              <w:left w:val="single" w:sz="12" w:space="0" w:color="3333FF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eastAsia="MS Gothic" w:hAnsi="MS Gothic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>
              <w:rPr>
                <w:rFonts w:ascii="MS Gothic" w:hAnsi="MS Gothic" w:cs="Times New Roman"/>
                <w:kern w:val="0"/>
                <w:sz w:val="24"/>
                <w:szCs w:val="20"/>
              </w:rPr>
              <w:t>对应机型</w:t>
            </w:r>
          </w:p>
        </w:tc>
        <w:tc>
          <w:tcPr>
            <w:tcW w:w="4492" w:type="dxa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3333FF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MS Gothic" w:hAnsi="MS Gothic" w:cs="Times New Roman"/>
                <w:kern w:val="0"/>
                <w:sz w:val="24"/>
                <w:szCs w:val="20"/>
              </w:rPr>
            </w:pPr>
            <w:r w:rsidRPr="00A02111"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AB-1360</w:t>
            </w:r>
            <w:r w:rsidRPr="00A02111">
              <w:rPr>
                <w:rFonts w:ascii="MS Gothic" w:hAnsi="MS Gothic" w:cs="Times New Roman" w:hint="eastAsia"/>
                <w:kern w:val="0"/>
                <w:sz w:val="24"/>
                <w:szCs w:val="20"/>
              </w:rPr>
              <w:t>折带机（半自动）</w:t>
            </w:r>
          </w:p>
        </w:tc>
      </w:tr>
      <w:tr w:rsidR="00FC6CAE" w:rsidTr="00FC6CAE">
        <w:trPr>
          <w:trHeight w:val="313"/>
        </w:trPr>
        <w:tc>
          <w:tcPr>
            <w:tcW w:w="2235" w:type="dxa"/>
            <w:vMerge/>
            <w:tcBorders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548DD4" w:themeColor="text2" w:themeTint="99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目  的</w:t>
            </w:r>
          </w:p>
        </w:tc>
        <w:tc>
          <w:tcPr>
            <w:tcW w:w="4492" w:type="dxa"/>
            <w:gridSpan w:val="2"/>
            <w:tcBorders>
              <w:top w:val="single" w:sz="12" w:space="0" w:color="3333FF"/>
              <w:left w:val="single" w:sz="12" w:space="0" w:color="548DD4" w:themeColor="text2" w:themeTint="99"/>
              <w:bottom w:val="single" w:sz="12" w:space="0" w:color="3333FF"/>
              <w:right w:val="single" w:sz="12" w:space="0" w:color="3333FF"/>
            </w:tcBorders>
          </w:tcPr>
          <w:p w:rsidR="00FC6CAE" w:rsidRPr="00A02111" w:rsidRDefault="00FC6CA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02111">
              <w:rPr>
                <w:rFonts w:ascii="宋体" w:eastAsia="宋体" w:hAnsi="宋体" w:cs="宋体"/>
                <w:kern w:val="0"/>
                <w:sz w:val="24"/>
                <w:szCs w:val="20"/>
              </w:rPr>
              <w:t>定位增加缝纫产能</w:t>
            </w:r>
          </w:p>
        </w:tc>
      </w:tr>
      <w:tr w:rsidR="00A02111" w:rsidTr="00FC6CAE"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A02111" w:rsidRPr="00A02111" w:rsidRDefault="00A02111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A02111">
              <w:rPr>
                <w:rFonts w:ascii="宋体" w:eastAsia="宋体" w:hAnsi="宋体" w:cs="宋体"/>
                <w:kern w:val="0"/>
                <w:sz w:val="24"/>
                <w:szCs w:val="20"/>
              </w:rPr>
              <w:t>发行公司</w:t>
            </w:r>
          </w:p>
        </w:tc>
        <w:tc>
          <w:tcPr>
            <w:tcW w:w="6476" w:type="dxa"/>
            <w:gridSpan w:val="3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A02111" w:rsidRPr="00A02111" w:rsidRDefault="000C790E" w:rsidP="00FC6CAE"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东莞市铭鑫</w:t>
            </w:r>
            <w:r w:rsidR="00A02111" w:rsidRPr="00A02111">
              <w:rPr>
                <w:rFonts w:ascii="宋体" w:eastAsia="宋体" w:hAnsi="宋体" w:cs="宋体"/>
                <w:kern w:val="0"/>
                <w:sz w:val="24"/>
                <w:szCs w:val="20"/>
              </w:rPr>
              <w:t>机械设备有限公司</w:t>
            </w:r>
          </w:p>
        </w:tc>
      </w:tr>
      <w:tr w:rsidR="000C790E" w:rsidTr="000C790E">
        <w:tblPrEx>
          <w:tblBorders>
            <w:top w:val="single" w:sz="18" w:space="0" w:color="1F12CC"/>
            <w:left w:val="single" w:sz="18" w:space="0" w:color="1F12CC"/>
            <w:bottom w:val="single" w:sz="18" w:space="0" w:color="1F12CC"/>
            <w:right w:val="single" w:sz="18" w:space="0" w:color="1F12CC"/>
            <w:insideH w:val="single" w:sz="18" w:space="0" w:color="1F12CC"/>
            <w:insideV w:val="single" w:sz="18" w:space="0" w:color="1F12CC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</w:tcPr>
          <w:p w:rsidR="00A02111" w:rsidRDefault="00A02111" w:rsidP="00FC6CAE">
            <w:pPr>
              <w:tabs>
                <w:tab w:val="left" w:pos="2713"/>
              </w:tabs>
              <w:jc w:val="center"/>
            </w:pPr>
            <w:r>
              <w:t>发行时间</w:t>
            </w:r>
          </w:p>
        </w:tc>
        <w:tc>
          <w:tcPr>
            <w:tcW w:w="19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  <w:r>
              <w:rPr>
                <w:rFonts w:hint="eastAsia"/>
              </w:rPr>
              <w:t>2017\11\16</w:t>
            </w:r>
          </w:p>
        </w:tc>
        <w:tc>
          <w:tcPr>
            <w:tcW w:w="1843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  <w:r>
              <w:t>姓名</w:t>
            </w:r>
          </w:p>
        </w:tc>
        <w:tc>
          <w:tcPr>
            <w:tcW w:w="2649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</w:p>
        </w:tc>
      </w:tr>
      <w:tr w:rsidR="00FC6CAE" w:rsidTr="000C790E">
        <w:tblPrEx>
          <w:tblBorders>
            <w:top w:val="single" w:sz="18" w:space="0" w:color="1F12CC"/>
            <w:left w:val="single" w:sz="18" w:space="0" w:color="1F12CC"/>
            <w:bottom w:val="single" w:sz="18" w:space="0" w:color="1F12CC"/>
            <w:right w:val="single" w:sz="18" w:space="0" w:color="1F12CC"/>
            <w:insideH w:val="single" w:sz="18" w:space="0" w:color="1F12CC"/>
            <w:insideV w:val="single" w:sz="18" w:space="0" w:color="1F12CC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35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</w:tcPr>
          <w:p w:rsidR="00A02111" w:rsidRDefault="00A02111" w:rsidP="00FC6CAE">
            <w:pPr>
              <w:tabs>
                <w:tab w:val="left" w:pos="2713"/>
              </w:tabs>
              <w:jc w:val="center"/>
            </w:pPr>
            <w:r>
              <w:rPr>
                <w:rFonts w:hint="eastAsia"/>
              </w:rPr>
              <w:t>改良次数</w:t>
            </w:r>
          </w:p>
        </w:tc>
        <w:tc>
          <w:tcPr>
            <w:tcW w:w="1984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  <w:r>
              <w:t>改良内容</w:t>
            </w:r>
          </w:p>
        </w:tc>
        <w:tc>
          <w:tcPr>
            <w:tcW w:w="2649" w:type="dxa"/>
            <w:tcBorders>
              <w:top w:val="single" w:sz="12" w:space="0" w:color="3333FF"/>
              <w:left w:val="single" w:sz="12" w:space="0" w:color="3333FF"/>
              <w:bottom w:val="single" w:sz="12" w:space="0" w:color="548DD4" w:themeColor="text2" w:themeTint="99"/>
              <w:right w:val="single" w:sz="12" w:space="0" w:color="3333FF"/>
            </w:tcBorders>
            <w:shd w:val="clear" w:color="auto" w:fill="auto"/>
          </w:tcPr>
          <w:p w:rsidR="00A02111" w:rsidRDefault="00A02111" w:rsidP="00FC6CAE">
            <w:pPr>
              <w:widowControl/>
              <w:jc w:val="center"/>
            </w:pPr>
            <w:r>
              <w:t>定位螺丝孔</w:t>
            </w:r>
          </w:p>
        </w:tc>
      </w:tr>
    </w:tbl>
    <w:p w:rsidR="00430C43" w:rsidRDefault="00983D5F" w:rsidP="00123B17">
      <w:pPr>
        <w:tabs>
          <w:tab w:val="left" w:pos="2713"/>
        </w:tabs>
        <w:rPr>
          <w:b/>
          <w:sz w:val="32"/>
        </w:rPr>
      </w:pPr>
      <w:r w:rsidRPr="00983D5F">
        <w:rPr>
          <w:rFonts w:hint="eastAsia"/>
          <w:b/>
          <w:sz w:val="32"/>
        </w:rPr>
        <w:t>AB-1360</w:t>
      </w:r>
      <w:r>
        <w:rPr>
          <w:rFonts w:hint="eastAsia"/>
          <w:b/>
          <w:sz w:val="32"/>
        </w:rPr>
        <w:t>定位模板</w:t>
      </w:r>
    </w:p>
    <w:p w:rsidR="00772B9A" w:rsidRDefault="00772B9A" w:rsidP="00123B17">
      <w:pPr>
        <w:tabs>
          <w:tab w:val="left" w:pos="2713"/>
        </w:tabs>
        <w:rPr>
          <w:sz w:val="24"/>
        </w:rPr>
      </w:pPr>
      <w:r w:rsidRPr="00066C52">
        <w:rPr>
          <w:rFonts w:ascii="宋体" w:eastAsia="宋体" w:hAnsi="宋体" w:hint="eastAsia"/>
          <w:sz w:val="24"/>
        </w:rPr>
        <w:t>◆</w:t>
      </w:r>
      <w:r w:rsidRPr="00772B9A">
        <w:rPr>
          <w:rFonts w:hint="eastAsia"/>
          <w:sz w:val="24"/>
        </w:rPr>
        <w:t>CAD(</w:t>
      </w:r>
      <w:r w:rsidRPr="00772B9A">
        <w:rPr>
          <w:rFonts w:hint="eastAsia"/>
          <w:sz w:val="22"/>
        </w:rPr>
        <w:t>DXF</w:t>
      </w:r>
      <w:r w:rsidRPr="00772B9A">
        <w:rPr>
          <w:rFonts w:hint="eastAsia"/>
          <w:sz w:val="24"/>
        </w:rPr>
        <w:t>)</w:t>
      </w:r>
      <w:r w:rsidRPr="00772B9A">
        <w:rPr>
          <w:rFonts w:hint="eastAsia"/>
          <w:sz w:val="24"/>
        </w:rPr>
        <w:t>文件</w:t>
      </w:r>
      <w:r>
        <w:rPr>
          <w:rFonts w:hint="eastAsia"/>
          <w:sz w:val="24"/>
        </w:rPr>
        <w:t>，压缩</w:t>
      </w:r>
      <w:r w:rsidR="00066C52">
        <w:rPr>
          <w:rFonts w:hint="eastAsia"/>
          <w:sz w:val="24"/>
        </w:rPr>
        <w:t>文件，解压后使用</w:t>
      </w:r>
    </w:p>
    <w:p w:rsidR="00066C52" w:rsidRDefault="00066C52" w:rsidP="00123B17">
      <w:pPr>
        <w:tabs>
          <w:tab w:val="left" w:pos="2713"/>
        </w:tabs>
        <w:rPr>
          <w:rFonts w:asciiTheme="minorEastAsia" w:hAnsiTheme="minorEastAsia"/>
          <w:sz w:val="24"/>
        </w:rPr>
      </w:pPr>
      <w:r w:rsidRPr="00066C52">
        <w:rPr>
          <w:rFonts w:asciiTheme="minorEastAsia" w:hAnsiTheme="minorEastAsia" w:hint="eastAsia"/>
          <w:sz w:val="24"/>
        </w:rPr>
        <w:t>◆</w:t>
      </w:r>
      <w:r>
        <w:rPr>
          <w:rFonts w:asciiTheme="minorEastAsia" w:hAnsiTheme="minorEastAsia" w:hint="eastAsia"/>
          <w:sz w:val="24"/>
        </w:rPr>
        <w:t>其它机型</w:t>
      </w:r>
      <w:proofErr w:type="gramStart"/>
      <w:r>
        <w:rPr>
          <w:rFonts w:asciiTheme="minorEastAsia" w:hAnsiTheme="minorEastAsia" w:hint="eastAsia"/>
          <w:sz w:val="24"/>
        </w:rPr>
        <w:t>不</w:t>
      </w:r>
      <w:proofErr w:type="gramEnd"/>
      <w:r>
        <w:rPr>
          <w:rFonts w:asciiTheme="minorEastAsia" w:hAnsiTheme="minorEastAsia" w:hint="eastAsia"/>
          <w:sz w:val="24"/>
        </w:rPr>
        <w:t>可用</w:t>
      </w:r>
    </w:p>
    <w:p w:rsidR="00EB10AE" w:rsidRDefault="00EB10AE" w:rsidP="00123B17">
      <w:pPr>
        <w:tabs>
          <w:tab w:val="left" w:pos="2713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◆鞋型不同，定位面料</w:t>
      </w:r>
      <w:proofErr w:type="gramStart"/>
      <w:r>
        <w:rPr>
          <w:rFonts w:asciiTheme="minorEastAsia" w:hAnsiTheme="minorEastAsia" w:hint="eastAsia"/>
          <w:sz w:val="24"/>
        </w:rPr>
        <w:t>板不可</w:t>
      </w:r>
      <w:proofErr w:type="gramEnd"/>
      <w:r>
        <w:rPr>
          <w:rFonts w:asciiTheme="minorEastAsia" w:hAnsiTheme="minorEastAsia" w:hint="eastAsia"/>
          <w:sz w:val="24"/>
        </w:rPr>
        <w:t>通用，需要自行修改，文档只能作为修改参数</w:t>
      </w:r>
    </w:p>
    <w:p w:rsidR="00EB10AE" w:rsidRDefault="00EB10AE" w:rsidP="00123B17">
      <w:pPr>
        <w:tabs>
          <w:tab w:val="left" w:pos="2713"/>
        </w:tabs>
        <w:rPr>
          <w:rFonts w:asciiTheme="minorEastAsia" w:hAnsiTheme="minorEastAsia"/>
          <w:sz w:val="24"/>
        </w:rPr>
      </w:pPr>
    </w:p>
    <w:p w:rsidR="00EB10AE" w:rsidRDefault="00EB10AE" w:rsidP="00123B17">
      <w:pPr>
        <w:tabs>
          <w:tab w:val="left" w:pos="2713"/>
        </w:tabs>
        <w:rPr>
          <w:rFonts w:asciiTheme="minorEastAsia" w:hAnsiTheme="minorEastAsia"/>
          <w:sz w:val="24"/>
        </w:rPr>
      </w:pPr>
    </w:p>
    <w:p w:rsidR="00EB10AE" w:rsidRPr="00EB10AE" w:rsidRDefault="00EB10AE" w:rsidP="00123B17">
      <w:pPr>
        <w:tabs>
          <w:tab w:val="left" w:pos="2713"/>
        </w:tabs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 </w:t>
      </w:r>
      <w:r w:rsidRPr="00EB10AE">
        <w:rPr>
          <w:rFonts w:asciiTheme="minorEastAsia" w:hAnsiTheme="minorEastAsia" w:hint="eastAsia"/>
          <w:b/>
          <w:sz w:val="24"/>
        </w:rPr>
        <w:t xml:space="preserve"> </w:t>
      </w:r>
      <w:r>
        <w:rPr>
          <w:rFonts w:asciiTheme="minorEastAsia" w:hAnsiTheme="minorEastAsia" w:hint="eastAsia"/>
          <w:b/>
          <w:sz w:val="24"/>
        </w:rPr>
        <w:t xml:space="preserve">    </w:t>
      </w:r>
      <w:r w:rsidRPr="00EB10AE">
        <w:rPr>
          <w:rFonts w:asciiTheme="minorEastAsia" w:hAnsiTheme="minorEastAsia" w:hint="eastAsia"/>
          <w:b/>
          <w:sz w:val="24"/>
        </w:rPr>
        <w:t>简</w:t>
      </w:r>
      <w:r>
        <w:rPr>
          <w:rFonts w:asciiTheme="minorEastAsia" w:hAnsiTheme="minorEastAsia" w:hint="eastAsia"/>
          <w:b/>
          <w:sz w:val="24"/>
        </w:rPr>
        <w:t xml:space="preserve">  </w:t>
      </w:r>
      <w:r w:rsidRPr="00EB10AE">
        <w:rPr>
          <w:rFonts w:asciiTheme="minorEastAsia" w:hAnsiTheme="minorEastAsia" w:hint="eastAsia"/>
          <w:b/>
          <w:sz w:val="24"/>
        </w:rPr>
        <w:t>图</w:t>
      </w:r>
    </w:p>
    <w:tbl>
      <w:tblPr>
        <w:tblStyle w:val="a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B10AE" w:rsidTr="00EB10AE">
        <w:tc>
          <w:tcPr>
            <w:tcW w:w="8528" w:type="dxa"/>
          </w:tcPr>
          <w:p w:rsidR="00EB10AE" w:rsidRDefault="00EB10AE" w:rsidP="00123B17">
            <w:pPr>
              <w:tabs>
                <w:tab w:val="left" w:pos="2713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278120" cy="24796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4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0AE" w:rsidRDefault="00EB10AE" w:rsidP="00123B17">
      <w:pPr>
        <w:tabs>
          <w:tab w:val="left" w:pos="2713"/>
        </w:tabs>
        <w:rPr>
          <w:sz w:val="24"/>
        </w:rPr>
      </w:pPr>
    </w:p>
    <w:p w:rsidR="000C790E" w:rsidRDefault="000C790E" w:rsidP="00123B17">
      <w:pPr>
        <w:tabs>
          <w:tab w:val="left" w:pos="2713"/>
        </w:tabs>
        <w:rPr>
          <w:sz w:val="24"/>
        </w:rPr>
      </w:pPr>
    </w:p>
    <w:p w:rsidR="000C790E" w:rsidRPr="000C790E" w:rsidRDefault="000C790E" w:rsidP="00123B17">
      <w:pPr>
        <w:tabs>
          <w:tab w:val="left" w:pos="2713"/>
        </w:tabs>
        <w:rPr>
          <w:b/>
          <w:sz w:val="28"/>
        </w:rPr>
      </w:pPr>
      <w:r w:rsidRPr="000C790E">
        <w:rPr>
          <w:rFonts w:hint="eastAsia"/>
          <w:b/>
          <w:sz w:val="28"/>
        </w:rPr>
        <w:t>【编辑用文件】</w:t>
      </w:r>
    </w:p>
    <w:p w:rsidR="000C790E" w:rsidRDefault="00CB35FB" w:rsidP="00123B17">
      <w:pPr>
        <w:tabs>
          <w:tab w:val="left" w:pos="2713"/>
        </w:tabs>
        <w:rPr>
          <w:sz w:val="24"/>
        </w:rPr>
      </w:pPr>
      <w:r>
        <w:rPr>
          <w:sz w:val="24"/>
        </w:rPr>
        <w:object w:dxaOrig="271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15pt;height:55.25pt" o:ole="">
            <v:imagedata r:id="rId9" o:title=""/>
          </v:shape>
          <o:OLEObject Type="Embed" ProgID="Package" ShapeID="_x0000_i1025" DrawAspect="Content" ObjectID="_1572348274" r:id="rId10"/>
        </w:object>
      </w:r>
    </w:p>
    <w:p w:rsidR="00B451F3" w:rsidRDefault="00CB35FB" w:rsidP="00123B17">
      <w:pPr>
        <w:tabs>
          <w:tab w:val="left" w:pos="2713"/>
        </w:tabs>
        <w:rPr>
          <w:rFonts w:hint="eastAsia"/>
          <w:sz w:val="24"/>
        </w:rPr>
      </w:pPr>
      <w:r>
        <w:rPr>
          <w:sz w:val="24"/>
        </w:rPr>
        <w:t>备注</w:t>
      </w:r>
      <w:r>
        <w:rPr>
          <w:rFonts w:hint="eastAsia"/>
          <w:sz w:val="24"/>
        </w:rPr>
        <w:t>：</w:t>
      </w:r>
    </w:p>
    <w:p w:rsidR="000C790E" w:rsidRDefault="00B451F3" w:rsidP="00B451F3">
      <w:pPr>
        <w:tabs>
          <w:tab w:val="left" w:pos="2713"/>
        </w:tabs>
        <w:ind w:firstLineChars="300" w:firstLine="720"/>
        <w:rPr>
          <w:rFonts w:asciiTheme="minorEastAsia" w:hAnsiTheme="minorEastAsia"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0C790E">
        <w:rPr>
          <w:sz w:val="24"/>
        </w:rPr>
        <w:t>双击文件</w:t>
      </w:r>
      <w:r w:rsidR="00CB35FB">
        <w:rPr>
          <w:rFonts w:asciiTheme="minorEastAsia" w:hAnsiTheme="minorEastAsia" w:hint="eastAsia"/>
          <w:sz w:val="24"/>
        </w:rPr>
        <w:t>＞</w:t>
      </w:r>
      <w:r w:rsidR="00CB35FB">
        <w:rPr>
          <w:sz w:val="24"/>
        </w:rPr>
        <w:t>打开</w:t>
      </w:r>
      <w:r w:rsidR="00CB35FB">
        <w:rPr>
          <w:rFonts w:asciiTheme="minorEastAsia" w:hAnsiTheme="minorEastAsia" w:hint="eastAsia"/>
          <w:sz w:val="24"/>
        </w:rPr>
        <w:t>＞解压到你要保存的文件夹＞用CAD打开</w:t>
      </w:r>
    </w:p>
    <w:p w:rsidR="00B451F3" w:rsidRDefault="00B451F3" w:rsidP="00B451F3">
      <w:pPr>
        <w:tabs>
          <w:tab w:val="left" w:pos="2713"/>
        </w:tabs>
        <w:ind w:leftChars="342" w:left="958" w:hangingChars="100" w:hanging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>
        <w:rPr>
          <w:rFonts w:asciiTheme="minorEastAsia" w:hAnsiTheme="minorEastAsia" w:hint="eastAsia"/>
          <w:sz w:val="24"/>
        </w:rPr>
        <w:t>需要其它资料请登入</w:t>
      </w:r>
      <w:hyperlink r:id="rId11" w:history="1">
        <w:r w:rsidRPr="004C6417">
          <w:rPr>
            <w:rStyle w:val="a7"/>
            <w:rFonts w:asciiTheme="minorEastAsia" w:hAnsiTheme="minorEastAsia"/>
            <w:sz w:val="24"/>
          </w:rPr>
          <w:t>http://dgmxjs.com</w:t>
        </w:r>
      </w:hyperlink>
      <w:r>
        <w:rPr>
          <w:rFonts w:asciiTheme="minorEastAsia" w:hAnsiTheme="minorEastAsia"/>
          <w:sz w:val="24"/>
        </w:rPr>
        <w:t>技术支援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资料下载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如有疑问请联系我们</w:t>
      </w:r>
    </w:p>
    <w:p w:rsidR="00B451F3" w:rsidRPr="00B451F3" w:rsidRDefault="00B451F3" w:rsidP="00123B17">
      <w:pPr>
        <w:tabs>
          <w:tab w:val="left" w:pos="2713"/>
        </w:tabs>
        <w:rPr>
          <w:sz w:val="24"/>
        </w:rPr>
      </w:pPr>
    </w:p>
    <w:sectPr w:rsidR="00B451F3" w:rsidRPr="00B451F3" w:rsidSect="00EF5DF8">
      <w:headerReference w:type="even" r:id="rId12"/>
      <w:headerReference w:type="default" r:id="rId13"/>
      <w:headerReference w:type="first" r:id="rId14"/>
      <w:pgSz w:w="11906" w:h="16838" w:code="9"/>
      <w:pgMar w:top="1134" w:right="1797" w:bottom="1440" w:left="179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FA" w:rsidRDefault="00B57EFA" w:rsidP="00D6508C">
      <w:r>
        <w:separator/>
      </w:r>
    </w:p>
  </w:endnote>
  <w:endnote w:type="continuationSeparator" w:id="0">
    <w:p w:rsidR="00B57EFA" w:rsidRDefault="00B57EFA" w:rsidP="00D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FA" w:rsidRDefault="00B57EFA" w:rsidP="00D6508C">
      <w:r>
        <w:separator/>
      </w:r>
    </w:p>
  </w:footnote>
  <w:footnote w:type="continuationSeparator" w:id="0">
    <w:p w:rsidR="00B57EFA" w:rsidRDefault="00B57EFA" w:rsidP="00D6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B57E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5" o:spid="_x0000_s2053" type="#_x0000_t75" style="position:absolute;left:0;text-align:left;margin-left:0;margin-top:0;width:415.2pt;height:241.35pt;z-index:-251657216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B57EFA" w:rsidP="00EF5DF8">
    <w:pPr>
      <w:pStyle w:val="a4"/>
      <w:pBdr>
        <w:bottom w:val="single" w:sz="6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6" o:spid="_x0000_s2054" type="#_x0000_t75" style="position:absolute;left:0;text-align:left;margin-left:0;margin-top:0;width:415.2pt;height:241.35pt;z-index:-251656192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C" w:rsidRDefault="00B57EF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88984" o:spid="_x0000_s2052" type="#_x0000_t75" style="position:absolute;left:0;text-align:left;margin-left:0;margin-top:0;width:415.2pt;height:241.35pt;z-index:-251658240;mso-position-horizontal:center;mso-position-horizontal-relative:margin;mso-position-vertical:center;mso-position-vertical-relative:margin" o:allowincell="f">
          <v:imagedata r:id="rId1" o:title="铭鑫商标通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C"/>
    <w:rsid w:val="00066C52"/>
    <w:rsid w:val="000C790E"/>
    <w:rsid w:val="00123B17"/>
    <w:rsid w:val="003F4B8C"/>
    <w:rsid w:val="007622F1"/>
    <w:rsid w:val="00772B9A"/>
    <w:rsid w:val="007C73EA"/>
    <w:rsid w:val="008A48EF"/>
    <w:rsid w:val="00983D5F"/>
    <w:rsid w:val="009C5AEB"/>
    <w:rsid w:val="00A02111"/>
    <w:rsid w:val="00B451F3"/>
    <w:rsid w:val="00B57EFA"/>
    <w:rsid w:val="00CB35FB"/>
    <w:rsid w:val="00D2098C"/>
    <w:rsid w:val="00D6508C"/>
    <w:rsid w:val="00EB10AE"/>
    <w:rsid w:val="00EF5DF8"/>
    <w:rsid w:val="00FC6CA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0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50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508C"/>
    <w:rPr>
      <w:sz w:val="18"/>
      <w:szCs w:val="18"/>
    </w:rPr>
  </w:style>
  <w:style w:type="table" w:styleId="a6">
    <w:name w:val="Table Grid"/>
    <w:basedOn w:val="a1"/>
    <w:uiPriority w:val="59"/>
    <w:rsid w:val="0076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5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5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50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508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508C"/>
    <w:rPr>
      <w:sz w:val="18"/>
      <w:szCs w:val="18"/>
    </w:rPr>
  </w:style>
  <w:style w:type="table" w:styleId="a6">
    <w:name w:val="Table Grid"/>
    <w:basedOn w:val="a1"/>
    <w:uiPriority w:val="59"/>
    <w:rsid w:val="0076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5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gmxj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2017-11-15T16:13:00Z</dcterms:created>
  <dcterms:modified xsi:type="dcterms:W3CDTF">2017-11-16T06:37:00Z</dcterms:modified>
</cp:coreProperties>
</file>